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57" w:rsidRDefault="00E35FFA" w:rsidP="003C4E86">
      <w:pPr>
        <w:spacing w:line="360" w:lineRule="auto"/>
        <w:ind w:right="-1"/>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-228600</wp:posOffset>
                </wp:positionV>
                <wp:extent cx="3200400" cy="431800"/>
                <wp:effectExtent l="0" t="0" r="1905"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712" w:rsidRPr="00CC2BDD" w:rsidRDefault="00704712" w:rsidP="00313157">
                            <w:pPr>
                              <w:rPr>
                                <w:rFonts w:ascii="Arial" w:hAnsi="Arial" w:cs="Arial"/>
                                <w:b/>
                              </w:rPr>
                            </w:pPr>
                            <w:r>
                              <w:rPr>
                                <w:rFonts w:ascii="Arial" w:hAnsi="Arial" w:cs="Arial"/>
                                <w:b/>
                              </w:rPr>
                              <w:t>UCL BUSINESS 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15pt;margin-top:-18pt;width:252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MhsgIAALk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" filled="f" stroked="f">
                <v:textbox>
                  <w:txbxContent>
                    <w:p w:rsidR="00704712" w:rsidRPr="00CC2BDD" w:rsidRDefault="00704712" w:rsidP="00313157">
                      <w:pPr>
                        <w:rPr>
                          <w:rFonts w:ascii="Arial" w:hAnsi="Arial" w:cs="Arial"/>
                          <w:b/>
                        </w:rPr>
                      </w:pPr>
                      <w:r>
                        <w:rPr>
                          <w:rFonts w:ascii="Arial" w:hAnsi="Arial" w:cs="Arial"/>
                          <w:b/>
                        </w:rPr>
                        <w:t>UCL BUSINESS PLC</w:t>
                      </w:r>
                    </w:p>
                  </w:txbxContent>
                </v:textbox>
                <w10:wrap type="square"/>
              </v:shape>
            </w:pict>
          </mc:Fallback>
        </mc:AlternateContent>
      </w:r>
      <w:r>
        <w:rPr>
          <w:rFonts w:ascii="Arial" w:hAnsi="Arial" w:cs="Arial"/>
          <w:noProof/>
        </w:rPr>
        <w:drawing>
          <wp:anchor distT="0" distB="0" distL="114300" distR="114300" simplePos="0" relativeHeight="251657216" behindDoc="0" locked="0" layoutInCell="1" allowOverlap="1">
            <wp:simplePos x="0" y="0"/>
            <wp:positionH relativeFrom="column">
              <wp:posOffset>-3542030</wp:posOffset>
            </wp:positionH>
            <wp:positionV relativeFrom="paragraph">
              <wp:posOffset>-800100</wp:posOffset>
            </wp:positionV>
            <wp:extent cx="7200900" cy="1717040"/>
            <wp:effectExtent l="0" t="0" r="0" b="0"/>
            <wp:wrapNone/>
            <wp:docPr id="4" name="Picture 4"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lin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0" cy="1717040"/>
                    </a:xfrm>
                    <a:prstGeom prst="rect">
                      <a:avLst/>
                    </a:prstGeom>
                    <a:noFill/>
                  </pic:spPr>
                </pic:pic>
              </a:graphicData>
            </a:graphic>
            <wp14:sizeRelH relativeFrom="page">
              <wp14:pctWidth>0</wp14:pctWidth>
            </wp14:sizeRelH>
            <wp14:sizeRelV relativeFrom="page">
              <wp14:pctHeight>0</wp14:pctHeight>
            </wp14:sizeRelV>
          </wp:anchor>
        </w:drawing>
      </w:r>
    </w:p>
    <w:p w:rsidR="00313157" w:rsidRDefault="00313157" w:rsidP="003C4E86">
      <w:pPr>
        <w:spacing w:line="360" w:lineRule="auto"/>
        <w:ind w:right="-1"/>
        <w:rPr>
          <w:rFonts w:ascii="Arial" w:hAnsi="Arial" w:cs="Arial"/>
        </w:rPr>
      </w:pPr>
    </w:p>
    <w:p w:rsidR="00313157" w:rsidRDefault="00313157" w:rsidP="003C4E86">
      <w:pPr>
        <w:spacing w:line="360" w:lineRule="auto"/>
        <w:ind w:right="-1"/>
        <w:rPr>
          <w:rFonts w:ascii="Arial" w:hAnsi="Arial" w:cs="Arial"/>
        </w:rPr>
      </w:pPr>
    </w:p>
    <w:p w:rsidR="00313157" w:rsidRDefault="00313157" w:rsidP="003C4E86">
      <w:pPr>
        <w:spacing w:line="360" w:lineRule="auto"/>
        <w:ind w:right="-1"/>
        <w:jc w:val="center"/>
        <w:rPr>
          <w:rFonts w:ascii="Arial" w:hAnsi="Arial" w:cs="Arial"/>
        </w:rPr>
      </w:pPr>
    </w:p>
    <w:p w:rsidR="00313157" w:rsidRPr="00AB4CEC" w:rsidRDefault="00313157" w:rsidP="003C4E86">
      <w:pPr>
        <w:spacing w:line="360" w:lineRule="auto"/>
        <w:jc w:val="center"/>
        <w:rPr>
          <w:rFonts w:ascii="Arial" w:hAnsi="Arial" w:cs="Arial"/>
          <w:sz w:val="20"/>
          <w:szCs w:val="20"/>
        </w:rPr>
      </w:pPr>
      <w:r w:rsidRPr="00AB4CEC">
        <w:rPr>
          <w:rFonts w:ascii="Arial" w:hAnsi="Arial" w:cs="Arial"/>
          <w:b/>
          <w:sz w:val="20"/>
          <w:szCs w:val="20"/>
        </w:rPr>
        <w:t>Request for authorised signature on</w:t>
      </w:r>
      <w:r w:rsidR="001C1D39">
        <w:rPr>
          <w:rFonts w:ascii="Arial" w:hAnsi="Arial" w:cs="Arial"/>
          <w:b/>
          <w:sz w:val="20"/>
          <w:szCs w:val="20"/>
        </w:rPr>
        <w:t xml:space="preserve"> Incoming </w:t>
      </w:r>
      <w:bookmarkStart w:id="0" w:name="_GoBack"/>
      <w:bookmarkEnd w:id="0"/>
      <w:r w:rsidRPr="00AB4CEC">
        <w:rPr>
          <w:rFonts w:ascii="Arial" w:hAnsi="Arial" w:cs="Arial"/>
          <w:b/>
          <w:sz w:val="20"/>
          <w:szCs w:val="20"/>
        </w:rPr>
        <w:t>Material Transfer Agreements</w:t>
      </w:r>
    </w:p>
    <w:p w:rsidR="00313157" w:rsidRPr="00AB4CEC" w:rsidRDefault="00313157" w:rsidP="003C4E86">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authorised signature on behalf of UCL on an MTA, please: </w:t>
      </w:r>
    </w:p>
    <w:p w:rsidR="00313157" w:rsidRPr="00AB4CEC" w:rsidRDefault="00313157" w:rsidP="003C4E86">
      <w:pPr>
        <w:numPr>
          <w:ilvl w:val="0"/>
          <w:numId w:val="1"/>
        </w:numPr>
        <w:spacing w:line="360" w:lineRule="auto"/>
        <w:jc w:val="both"/>
        <w:rPr>
          <w:rFonts w:ascii="Arial" w:hAnsi="Arial" w:cs="Arial"/>
          <w:sz w:val="20"/>
          <w:szCs w:val="20"/>
        </w:rPr>
      </w:pPr>
      <w:r w:rsidRPr="00AB4CEC">
        <w:rPr>
          <w:rFonts w:ascii="Arial" w:hAnsi="Arial" w:cs="Arial"/>
          <w:sz w:val="20"/>
          <w:szCs w:val="20"/>
        </w:rPr>
        <w:t xml:space="preserve">read the notes below </w:t>
      </w:r>
    </w:p>
    <w:p w:rsidR="00E4237E" w:rsidRDefault="00E4237E" w:rsidP="00E4237E">
      <w:pPr>
        <w:numPr>
          <w:ilvl w:val="0"/>
          <w:numId w:val="1"/>
        </w:numPr>
        <w:spacing w:line="360" w:lineRule="auto"/>
        <w:jc w:val="both"/>
        <w:rPr>
          <w:rFonts w:ascii="Arial" w:hAnsi="Arial" w:cs="Arial"/>
          <w:sz w:val="20"/>
          <w:szCs w:val="20"/>
        </w:rPr>
      </w:pPr>
      <w:r w:rsidRPr="00AB4CEC">
        <w:rPr>
          <w:rFonts w:ascii="Arial" w:hAnsi="Arial" w:cs="Arial"/>
          <w:sz w:val="20"/>
          <w:szCs w:val="20"/>
        </w:rPr>
        <w:t>fill in the attached form</w:t>
      </w:r>
    </w:p>
    <w:p w:rsidR="00E4237E" w:rsidRDefault="00E4237E" w:rsidP="00E4237E">
      <w:pPr>
        <w:numPr>
          <w:ilvl w:val="0"/>
          <w:numId w:val="1"/>
        </w:numPr>
        <w:spacing w:line="360" w:lineRule="auto"/>
        <w:jc w:val="both"/>
        <w:rPr>
          <w:rFonts w:ascii="Arial" w:hAnsi="Arial" w:cs="Arial"/>
          <w:sz w:val="20"/>
          <w:szCs w:val="20"/>
        </w:rPr>
      </w:pPr>
      <w:r>
        <w:rPr>
          <w:rFonts w:ascii="Arial" w:hAnsi="Arial" w:cs="Arial"/>
          <w:sz w:val="20"/>
          <w:szCs w:val="20"/>
        </w:rPr>
        <w:t xml:space="preserve">send the form and an electronic copy of the MTA to: </w:t>
      </w:r>
      <w:hyperlink r:id="rId7" w:history="1">
        <w:r w:rsidR="002E163C" w:rsidRPr="008C6C85">
          <w:rPr>
            <w:rStyle w:val="Hyperlink"/>
            <w:rFonts w:ascii="Arial" w:hAnsi="Arial" w:cs="Arial"/>
            <w:b/>
            <w:sz w:val="20"/>
            <w:szCs w:val="20"/>
          </w:rPr>
          <w:t>mtateam@uclb.com</w:t>
        </w:r>
      </w:hyperlink>
    </w:p>
    <w:p w:rsidR="00E4237E" w:rsidRDefault="00E4237E" w:rsidP="003C4E86">
      <w:pPr>
        <w:spacing w:line="360" w:lineRule="auto"/>
        <w:ind w:firstLine="720"/>
        <w:jc w:val="both"/>
        <w:rPr>
          <w:rFonts w:ascii="Arial" w:hAnsi="Arial" w:cs="Arial"/>
          <w:sz w:val="20"/>
          <w:szCs w:val="20"/>
        </w:rPr>
      </w:pPr>
    </w:p>
    <w:p w:rsidR="00313157" w:rsidRPr="00AB4CEC" w:rsidRDefault="00313157" w:rsidP="003C4E86">
      <w:pPr>
        <w:spacing w:line="360" w:lineRule="auto"/>
        <w:ind w:firstLine="720"/>
        <w:jc w:val="both"/>
        <w:rPr>
          <w:rFonts w:ascii="Arial" w:hAnsi="Arial" w:cs="Arial"/>
          <w:sz w:val="20"/>
          <w:szCs w:val="20"/>
        </w:rPr>
      </w:pPr>
      <w:r w:rsidRPr="00AB4CEC">
        <w:rPr>
          <w:rFonts w:ascii="Arial" w:hAnsi="Arial" w:cs="Arial"/>
          <w:sz w:val="20"/>
          <w:szCs w:val="20"/>
        </w:rPr>
        <w:t>Materials transfer agreements (MTA</w:t>
      </w:r>
      <w:r w:rsidR="00B241C0">
        <w:rPr>
          <w:rFonts w:ascii="Arial" w:hAnsi="Arial" w:cs="Arial"/>
          <w:sz w:val="20"/>
          <w:szCs w:val="20"/>
        </w:rPr>
        <w:t>s</w:t>
      </w:r>
      <w:r w:rsidRPr="00AB4CEC">
        <w:rPr>
          <w:rFonts w:ascii="Arial" w:hAnsi="Arial" w:cs="Arial"/>
          <w:sz w:val="20"/>
          <w:szCs w:val="20"/>
        </w:rPr>
        <w:t>)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313157" w:rsidRPr="00AB4CEC" w:rsidRDefault="00313157" w:rsidP="003C4E86">
      <w:pPr>
        <w:spacing w:line="360" w:lineRule="auto"/>
        <w:ind w:firstLine="720"/>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313157" w:rsidRPr="00AB4CEC" w:rsidRDefault="00313157" w:rsidP="003C4E86">
      <w:pPr>
        <w:spacing w:line="360" w:lineRule="auto"/>
        <w:ind w:firstLine="720"/>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It is important that the UCL Business reviews all 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313157" w:rsidRPr="00AB4CEC" w:rsidRDefault="00313157" w:rsidP="003C4E86">
      <w:pPr>
        <w:pStyle w:val="NormalWeb"/>
        <w:spacing w:line="360" w:lineRule="auto"/>
        <w:jc w:val="both"/>
        <w:rPr>
          <w:b/>
          <w:sz w:val="20"/>
          <w:szCs w:val="20"/>
        </w:rPr>
      </w:pPr>
      <w:r w:rsidRPr="00AB4CEC">
        <w:rPr>
          <w:b/>
          <w:sz w:val="20"/>
          <w:szCs w:val="20"/>
        </w:rPr>
        <w:t>MTAs are legally binding contracts and as such, it is vital that an authorised signatory of the University executes the agreement properly. MTAs can only be signed by one of the UCL authorised signatories at UCL Business.</w:t>
      </w:r>
    </w:p>
    <w:p w:rsidR="00313157" w:rsidRPr="00AB4CEC" w:rsidRDefault="00313157" w:rsidP="003C4E86">
      <w:pPr>
        <w:spacing w:line="360" w:lineRule="auto"/>
        <w:ind w:right="-1"/>
        <w:jc w:val="both"/>
        <w:rPr>
          <w:rFonts w:ascii="Arial" w:hAnsi="Arial" w:cs="Arial"/>
          <w:b/>
          <w:sz w:val="20"/>
          <w:szCs w:val="20"/>
        </w:rPr>
      </w:pPr>
      <w:r w:rsidRPr="00AB4CEC">
        <w:rPr>
          <w:rFonts w:ascii="Arial" w:hAnsi="Arial" w:cs="Arial"/>
          <w:b/>
          <w:sz w:val="20"/>
          <w:szCs w:val="20"/>
        </w:rPr>
        <w:t>Please note: MTAs may take several weeks to complete, especially if the other party is located abroad.</w:t>
      </w:r>
    </w:p>
    <w:p w:rsidR="00313157" w:rsidRPr="00AB4CEC" w:rsidRDefault="00313157" w:rsidP="003C4E86">
      <w:pPr>
        <w:spacing w:line="360" w:lineRule="auto"/>
        <w:ind w:right="-1"/>
        <w:jc w:val="center"/>
        <w:rPr>
          <w:rFonts w:ascii="Arial" w:hAnsi="Arial" w:cs="Arial"/>
          <w:b/>
          <w:sz w:val="20"/>
          <w:szCs w:val="20"/>
        </w:rPr>
      </w:pPr>
      <w:r w:rsidRPr="00AB4CEC">
        <w:rPr>
          <w:rFonts w:ascii="Arial" w:hAnsi="Arial" w:cs="Arial"/>
          <w:b/>
          <w:sz w:val="20"/>
          <w:szCs w:val="20"/>
        </w:rPr>
        <w:t>MTAs MUST BE REVIEWED FOR CONFLICTS WITH EXISTING GRANT FUNDING OR FUTURE APPLICATIONS FOR RESEARCH FUNDING.</w:t>
      </w:r>
    </w:p>
    <w:p w:rsidR="00313157" w:rsidRPr="00A407B6" w:rsidRDefault="00313157" w:rsidP="003C4E86">
      <w:pPr>
        <w:spacing w:line="360" w:lineRule="auto"/>
        <w:jc w:val="center"/>
        <w:rPr>
          <w:rFonts w:ascii="Arial" w:hAnsi="Arial" w:cs="Arial"/>
        </w:rPr>
      </w:pPr>
      <w:r w:rsidRPr="00A407B6">
        <w:rPr>
          <w:rFonts w:ascii="Arial" w:hAnsi="Arial" w:cs="Arial"/>
          <w:b/>
        </w:rPr>
        <w:lastRenderedPageBreak/>
        <w:t>Request for authorised signature on Incoming Material Transfer Agreements</w:t>
      </w:r>
    </w:p>
    <w:p w:rsidR="00313157" w:rsidRPr="00A407B6" w:rsidRDefault="00313157" w:rsidP="003C4E86">
      <w:pPr>
        <w:spacing w:line="360" w:lineRule="auto"/>
        <w:rPr>
          <w:rFonts w:ascii="Arial" w:hAnsi="Arial" w:cs="Arial"/>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In order for UCL Business to review and arrange signature of the MTA as quickly as possible, please read the attached notes, print off this form, fill in the details below and sign the appropriate declaration.</w:t>
      </w:r>
    </w:p>
    <w:p w:rsidR="00313157" w:rsidRPr="00F460B5" w:rsidRDefault="0031315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b/>
          <w:sz w:val="20"/>
          <w:szCs w:val="20"/>
        </w:rPr>
      </w:pPr>
      <w:r w:rsidRPr="00F460B5">
        <w:rPr>
          <w:rFonts w:ascii="Arial" w:hAnsi="Arial" w:cs="Arial"/>
          <w:b/>
          <w:sz w:val="20"/>
          <w:szCs w:val="20"/>
        </w:rPr>
        <w:t xml:space="preserve">Name: </w:t>
      </w:r>
    </w:p>
    <w:p w:rsidR="003C4E86" w:rsidRPr="00F460B5" w:rsidRDefault="003C4E86" w:rsidP="003C4E86">
      <w:pPr>
        <w:spacing w:line="360" w:lineRule="auto"/>
        <w:rPr>
          <w:rFonts w:ascii="Arial" w:hAnsi="Arial" w:cs="Arial"/>
          <w:b/>
          <w:sz w:val="20"/>
          <w:szCs w:val="20"/>
        </w:rPr>
      </w:pPr>
    </w:p>
    <w:p w:rsidR="003C4E86" w:rsidRPr="00F460B5" w:rsidRDefault="00313157" w:rsidP="003C4E86">
      <w:pPr>
        <w:spacing w:line="360" w:lineRule="auto"/>
        <w:rPr>
          <w:rFonts w:ascii="Arial" w:hAnsi="Arial" w:cs="Arial"/>
          <w:b/>
          <w:sz w:val="20"/>
          <w:szCs w:val="20"/>
        </w:rPr>
      </w:pPr>
      <w:r w:rsidRPr="00F460B5">
        <w:rPr>
          <w:rFonts w:ascii="Arial" w:hAnsi="Arial" w:cs="Arial"/>
          <w:b/>
          <w:sz w:val="20"/>
          <w:szCs w:val="20"/>
        </w:rPr>
        <w:t>Department:</w:t>
      </w:r>
      <w:r w:rsidR="003C4E86" w:rsidRPr="00F460B5">
        <w:rPr>
          <w:rFonts w:ascii="Arial" w:hAnsi="Arial" w:cs="Arial"/>
          <w:b/>
          <w:sz w:val="20"/>
          <w:szCs w:val="20"/>
        </w:rPr>
        <w:t xml:space="preserve"> </w:t>
      </w:r>
    </w:p>
    <w:p w:rsidR="003C4E86" w:rsidRPr="00F460B5" w:rsidRDefault="003C4E86" w:rsidP="003C4E86">
      <w:pPr>
        <w:spacing w:line="360" w:lineRule="auto"/>
        <w:rPr>
          <w:rFonts w:ascii="Arial" w:hAnsi="Arial" w:cs="Arial"/>
          <w:b/>
          <w:sz w:val="20"/>
          <w:szCs w:val="20"/>
        </w:rPr>
      </w:pPr>
    </w:p>
    <w:p w:rsidR="004F327E" w:rsidRPr="00F460B5" w:rsidRDefault="00313157" w:rsidP="003C4E86">
      <w:pPr>
        <w:spacing w:line="360" w:lineRule="auto"/>
        <w:rPr>
          <w:rFonts w:ascii="Arial" w:hAnsi="Arial" w:cs="Arial"/>
          <w:b/>
          <w:sz w:val="20"/>
          <w:szCs w:val="20"/>
        </w:rPr>
      </w:pPr>
      <w:r w:rsidRPr="00F460B5">
        <w:rPr>
          <w:rFonts w:ascii="Arial" w:hAnsi="Arial" w:cs="Arial"/>
          <w:b/>
          <w:sz w:val="20"/>
          <w:szCs w:val="20"/>
        </w:rPr>
        <w:t>Tel:</w:t>
      </w:r>
      <w:r w:rsidR="003C4E86" w:rsidRPr="00F460B5">
        <w:rPr>
          <w:rFonts w:ascii="Arial" w:hAnsi="Arial" w:cs="Arial"/>
          <w:b/>
          <w:sz w:val="20"/>
          <w:szCs w:val="20"/>
        </w:rPr>
        <w:t xml:space="preserve"> </w:t>
      </w:r>
    </w:p>
    <w:p w:rsidR="004F327E" w:rsidRPr="00F460B5" w:rsidRDefault="004F327E" w:rsidP="003C4E86">
      <w:pPr>
        <w:spacing w:line="360" w:lineRule="auto"/>
        <w:rPr>
          <w:rFonts w:ascii="Arial" w:hAnsi="Arial" w:cs="Arial"/>
          <w:b/>
          <w:sz w:val="20"/>
          <w:szCs w:val="20"/>
        </w:rPr>
      </w:pPr>
    </w:p>
    <w:p w:rsidR="00313157" w:rsidRPr="00F460B5" w:rsidRDefault="004F327E" w:rsidP="003C4E86">
      <w:pPr>
        <w:spacing w:line="360" w:lineRule="auto"/>
        <w:rPr>
          <w:rFonts w:ascii="Arial" w:hAnsi="Arial" w:cs="Arial"/>
          <w:b/>
          <w:sz w:val="20"/>
          <w:szCs w:val="20"/>
        </w:rPr>
      </w:pPr>
      <w:r w:rsidRPr="00F460B5">
        <w:rPr>
          <w:rFonts w:ascii="Arial" w:hAnsi="Arial" w:cs="Arial"/>
          <w:b/>
          <w:sz w:val="20"/>
          <w:szCs w:val="20"/>
        </w:rPr>
        <w:t>E</w:t>
      </w:r>
      <w:r w:rsidR="00313157" w:rsidRPr="00F460B5">
        <w:rPr>
          <w:rFonts w:ascii="Arial" w:hAnsi="Arial" w:cs="Arial"/>
          <w:b/>
          <w:sz w:val="20"/>
          <w:szCs w:val="20"/>
        </w:rPr>
        <w:t>-mail:</w:t>
      </w:r>
      <w:r w:rsidR="003C4E86" w:rsidRPr="00F460B5">
        <w:rPr>
          <w:rFonts w:ascii="Arial" w:hAnsi="Arial" w:cs="Arial"/>
          <w:b/>
          <w:sz w:val="20"/>
          <w:szCs w:val="20"/>
        </w:rPr>
        <w:t xml:space="preserve"> </w:t>
      </w:r>
    </w:p>
    <w:p w:rsidR="00313157" w:rsidRPr="00F460B5" w:rsidRDefault="00313157" w:rsidP="003C4E86">
      <w:pPr>
        <w:spacing w:line="360" w:lineRule="auto"/>
        <w:rPr>
          <w:rFonts w:ascii="Arial" w:hAnsi="Arial" w:cs="Arial"/>
          <w:b/>
          <w:sz w:val="20"/>
          <w:szCs w:val="20"/>
        </w:rPr>
      </w:pPr>
    </w:p>
    <w:p w:rsidR="00313157" w:rsidRPr="00F460B5" w:rsidRDefault="00313157" w:rsidP="003C4E86">
      <w:pPr>
        <w:spacing w:line="360" w:lineRule="auto"/>
        <w:rPr>
          <w:rFonts w:ascii="Arial" w:hAnsi="Arial" w:cs="Arial"/>
          <w:b/>
          <w:sz w:val="20"/>
          <w:szCs w:val="20"/>
        </w:rPr>
      </w:pPr>
      <w:r w:rsidRPr="00F460B5">
        <w:rPr>
          <w:rFonts w:ascii="Arial" w:hAnsi="Arial" w:cs="Arial"/>
          <w:b/>
          <w:sz w:val="20"/>
          <w:szCs w:val="20"/>
        </w:rPr>
        <w:t xml:space="preserve">Please provide the following information if it does not appear on the MTA </w:t>
      </w:r>
    </w:p>
    <w:p w:rsidR="00313157" w:rsidRPr="00F460B5" w:rsidRDefault="00313157" w:rsidP="003C4E86">
      <w:pPr>
        <w:spacing w:line="360" w:lineRule="auto"/>
        <w:rPr>
          <w:rFonts w:ascii="Arial" w:hAnsi="Arial" w:cs="Arial"/>
          <w:b/>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 xml:space="preserve">Name of Provider organisation, address, </w:t>
      </w:r>
      <w:proofErr w:type="spellStart"/>
      <w:r w:rsidRPr="00F460B5">
        <w:rPr>
          <w:rFonts w:ascii="Arial" w:hAnsi="Arial" w:cs="Arial"/>
          <w:sz w:val="20"/>
          <w:szCs w:val="20"/>
        </w:rPr>
        <w:t>tel</w:t>
      </w:r>
      <w:proofErr w:type="spellEnd"/>
      <w:r w:rsidRPr="00F460B5">
        <w:rPr>
          <w:rFonts w:ascii="Arial" w:hAnsi="Arial" w:cs="Arial"/>
          <w:sz w:val="20"/>
          <w:szCs w:val="20"/>
        </w:rPr>
        <w:t>, fax and e-mail, together with your initial contact at the Provider and their title/ capacity:</w:t>
      </w:r>
    </w:p>
    <w:p w:rsidR="00601450" w:rsidRPr="00F460B5" w:rsidRDefault="00601450"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pPr>
    </w:p>
    <w:p w:rsidR="00601450" w:rsidRPr="00F460B5" w:rsidRDefault="00601450"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Material name/type:</w:t>
      </w:r>
      <w:r w:rsidR="003C4E86" w:rsidRPr="00F460B5">
        <w:rPr>
          <w:rFonts w:ascii="Arial" w:hAnsi="Arial" w:cs="Arial"/>
          <w:sz w:val="20"/>
          <w:szCs w:val="20"/>
        </w:rPr>
        <w:t xml:space="preserve">    </w:t>
      </w:r>
    </w:p>
    <w:p w:rsidR="00313157" w:rsidRPr="00704712" w:rsidRDefault="00313157" w:rsidP="00704712">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 xml:space="preserve">Summary of the research for which the material will be used: </w:t>
      </w:r>
    </w:p>
    <w:p w:rsidR="00313157" w:rsidRPr="00F460B5" w:rsidRDefault="00313157" w:rsidP="003C4E86">
      <w:pPr>
        <w:spacing w:line="360" w:lineRule="auto"/>
        <w:rPr>
          <w:rFonts w:ascii="Arial" w:hAnsi="Arial" w:cs="Arial"/>
          <w:sz w:val="20"/>
          <w:szCs w:val="20"/>
        </w:rPr>
      </w:pPr>
    </w:p>
    <w:p w:rsidR="002E0B17" w:rsidRPr="00F460B5" w:rsidRDefault="002E0B1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Who will use the material? Are all under your direct supervision? If yes, provide further details.</w:t>
      </w:r>
    </w:p>
    <w:p w:rsidR="003C4E86" w:rsidRPr="00F460B5" w:rsidRDefault="003C4E86" w:rsidP="003C4E86">
      <w:pPr>
        <w:spacing w:line="360" w:lineRule="auto"/>
        <w:rPr>
          <w:rFonts w:ascii="Arial" w:hAnsi="Arial" w:cs="Arial"/>
          <w:sz w:val="20"/>
          <w:szCs w:val="20"/>
        </w:rPr>
      </w:pPr>
    </w:p>
    <w:p w:rsidR="002E0B17" w:rsidRPr="00F460B5" w:rsidRDefault="002E0B1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How is the work in which the material will be used funded?</w:t>
      </w:r>
    </w:p>
    <w:p w:rsidR="003C4E86" w:rsidRPr="00F460B5" w:rsidRDefault="003C4E86" w:rsidP="003C4E86">
      <w:pPr>
        <w:spacing w:line="360" w:lineRule="auto"/>
        <w:rPr>
          <w:rFonts w:ascii="Arial" w:hAnsi="Arial" w:cs="Arial"/>
          <w:sz w:val="20"/>
          <w:szCs w:val="20"/>
        </w:rPr>
      </w:pPr>
    </w:p>
    <w:p w:rsidR="001E2A64" w:rsidRDefault="001E2A64" w:rsidP="003C4E86">
      <w:pPr>
        <w:spacing w:line="360" w:lineRule="auto"/>
        <w:rPr>
          <w:rFonts w:ascii="Arial" w:hAnsi="Arial" w:cs="Arial"/>
          <w:sz w:val="20"/>
          <w:szCs w:val="20"/>
        </w:rPr>
      </w:pPr>
    </w:p>
    <w:p w:rsidR="00660FE5" w:rsidRPr="00F460B5" w:rsidRDefault="00660FE5"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sectPr w:rsidR="001E2A64" w:rsidRPr="00F460B5">
          <w:pgSz w:w="11906" w:h="16838"/>
          <w:pgMar w:top="1440" w:right="1800" w:bottom="1440" w:left="1800" w:header="708" w:footer="708" w:gutter="0"/>
          <w:cols w:space="708"/>
          <w:formProt w:val="0"/>
          <w:docGrid w:linePitch="360"/>
        </w:sectPr>
      </w:pPr>
    </w:p>
    <w:p w:rsidR="00660FE5" w:rsidRDefault="00660FE5" w:rsidP="003C4E86">
      <w:pPr>
        <w:spacing w:line="360" w:lineRule="auto"/>
        <w:rPr>
          <w:rFonts w:ascii="Arial" w:hAnsi="Arial" w:cs="Arial"/>
          <w:sz w:val="20"/>
          <w:szCs w:val="20"/>
        </w:rPr>
      </w:pPr>
      <w:r>
        <w:rPr>
          <w:rFonts w:ascii="Arial" w:hAnsi="Arial" w:cs="Arial"/>
          <w:sz w:val="20"/>
          <w:szCs w:val="20"/>
        </w:rPr>
        <w:lastRenderedPageBreak/>
        <w:t>Are the materials of human origin?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460B5">
        <w:rPr>
          <w:rFonts w:ascii="Arial" w:hAnsi="Arial" w:cs="Arial"/>
          <w:sz w:val="20"/>
          <w:szCs w:val="20"/>
        </w:rPr>
        <w:fldChar w:fldCharType="begin">
          <w:ffData>
            <w:name w:val="Check3"/>
            <w:enabled/>
            <w:calcOnExit w:val="0"/>
            <w:checkBox>
              <w:sizeAuto/>
              <w:default w:val="0"/>
              <w:checked w:val="0"/>
            </w:checkBox>
          </w:ffData>
        </w:fldChar>
      </w:r>
      <w:r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Pr="00F460B5">
        <w:rPr>
          <w:rFonts w:ascii="Arial" w:hAnsi="Arial" w:cs="Arial"/>
          <w:sz w:val="20"/>
          <w:szCs w:val="20"/>
        </w:rPr>
        <w:fldChar w:fldCharType="end"/>
      </w:r>
      <w:r w:rsidRPr="00F460B5">
        <w:rPr>
          <w:rFonts w:ascii="Arial" w:hAnsi="Arial" w:cs="Arial"/>
          <w:sz w:val="20"/>
          <w:szCs w:val="20"/>
        </w:rPr>
        <w:t xml:space="preserve">YES    </w:t>
      </w:r>
      <w:r w:rsidRPr="00F460B5">
        <w:rPr>
          <w:rFonts w:ascii="Arial" w:hAnsi="Arial" w:cs="Arial"/>
          <w:sz w:val="20"/>
          <w:szCs w:val="20"/>
        </w:rPr>
        <w:fldChar w:fldCharType="begin">
          <w:ffData>
            <w:name w:val=""/>
            <w:enabled/>
            <w:calcOnExit w:val="0"/>
            <w:checkBox>
              <w:sizeAuto/>
              <w:default w:val="0"/>
              <w:checked w:val="0"/>
            </w:checkBox>
          </w:ffData>
        </w:fldChar>
      </w:r>
      <w:r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Pr="00F460B5">
        <w:rPr>
          <w:rFonts w:ascii="Arial" w:hAnsi="Arial" w:cs="Arial"/>
          <w:sz w:val="20"/>
          <w:szCs w:val="20"/>
        </w:rPr>
        <w:fldChar w:fldCharType="end"/>
      </w:r>
      <w:r w:rsidRPr="00F460B5">
        <w:rPr>
          <w:rFonts w:ascii="Arial" w:hAnsi="Arial" w:cs="Arial"/>
          <w:sz w:val="20"/>
          <w:szCs w:val="20"/>
        </w:rPr>
        <w:t>NO</w:t>
      </w:r>
    </w:p>
    <w:p w:rsidR="00660FE5" w:rsidRDefault="00660FE5"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Will the materials be modified or incorporated into a new material?</w:t>
      </w:r>
      <w:r w:rsidRPr="00F460B5">
        <w:rPr>
          <w:rFonts w:ascii="Arial" w:hAnsi="Arial" w:cs="Arial"/>
          <w:sz w:val="20"/>
          <w:szCs w:val="20"/>
        </w:rPr>
        <w:tab/>
      </w:r>
      <w:bookmarkStart w:id="1" w:name="Check3"/>
      <w:r w:rsidR="001E2A64" w:rsidRPr="00F460B5">
        <w:rPr>
          <w:rFonts w:ascii="Arial" w:hAnsi="Arial" w:cs="Arial"/>
          <w:sz w:val="20"/>
          <w:szCs w:val="20"/>
        </w:rPr>
        <w:fldChar w:fldCharType="begin">
          <w:ffData>
            <w:name w:val="Check3"/>
            <w:enabled/>
            <w:calcOnExit w:val="0"/>
            <w:checkBox>
              <w:sizeAuto/>
              <w:default w:val="0"/>
              <w:checked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bookmarkEnd w:id="1"/>
      <w:r w:rsidR="003C4E86" w:rsidRPr="00F460B5">
        <w:rPr>
          <w:rFonts w:ascii="Arial" w:hAnsi="Arial" w:cs="Arial"/>
          <w:sz w:val="20"/>
          <w:szCs w:val="20"/>
        </w:rPr>
        <w:t xml:space="preserve">YES    </w:t>
      </w:r>
      <w:r w:rsidR="003C4E86" w:rsidRPr="00F460B5">
        <w:rPr>
          <w:rFonts w:ascii="Arial" w:hAnsi="Arial" w:cs="Arial"/>
          <w:sz w:val="20"/>
          <w:szCs w:val="20"/>
        </w:rPr>
        <w:fldChar w:fldCharType="begin">
          <w:ffData>
            <w:name w:val=""/>
            <w:enabled/>
            <w:calcOnExit w:val="0"/>
            <w:checkBox>
              <w:sizeAuto/>
              <w:default w:val="0"/>
              <w:checked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003C4E86" w:rsidRPr="00F460B5">
        <w:rPr>
          <w:rFonts w:ascii="Arial" w:hAnsi="Arial" w:cs="Arial"/>
          <w:sz w:val="20"/>
          <w:szCs w:val="20"/>
        </w:rPr>
        <w:t>NO</w:t>
      </w:r>
    </w:p>
    <w:p w:rsidR="001E2A64" w:rsidRPr="00F460B5" w:rsidRDefault="001E2A64"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lastRenderedPageBreak/>
        <w:t>Will the materials be used in connection with other materials obtained from a third party?</w:t>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00002DC3" w:rsidRPr="00F460B5">
        <w:rPr>
          <w:rFonts w:ascii="Arial" w:hAnsi="Arial" w:cs="Arial"/>
          <w:sz w:val="20"/>
          <w:szCs w:val="20"/>
        </w:rPr>
        <w:tab/>
      </w:r>
      <w:r w:rsidRPr="00F460B5">
        <w:rPr>
          <w:rFonts w:ascii="Arial" w:hAnsi="Arial" w:cs="Arial"/>
          <w:sz w:val="20"/>
          <w:szCs w:val="20"/>
        </w:rPr>
        <w:tab/>
      </w:r>
      <w:r w:rsidR="003C4E86" w:rsidRPr="00F460B5">
        <w:rPr>
          <w:rFonts w:ascii="Arial" w:hAnsi="Arial" w:cs="Arial"/>
          <w:sz w:val="20"/>
          <w:szCs w:val="20"/>
        </w:rPr>
        <w:fldChar w:fldCharType="begin">
          <w:ffData>
            <w:name w:val="Check3"/>
            <w:enabled/>
            <w:calcOnExit w:val="0"/>
            <w:checkBox>
              <w:sizeAuto/>
              <w:default w:val="0"/>
              <w:checked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003C4E86" w:rsidRPr="00F460B5">
        <w:rPr>
          <w:rFonts w:ascii="Arial" w:hAnsi="Arial" w:cs="Arial"/>
          <w:sz w:val="20"/>
          <w:szCs w:val="20"/>
        </w:rPr>
        <w:t xml:space="preserve">YES    </w:t>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003C4E86" w:rsidRPr="00F460B5">
        <w:rPr>
          <w:rFonts w:ascii="Arial" w:hAnsi="Arial" w:cs="Arial"/>
          <w:sz w:val="20"/>
          <w:szCs w:val="20"/>
        </w:rPr>
        <w:t>NO</w:t>
      </w:r>
    </w:p>
    <w:p w:rsidR="002E0B17" w:rsidRPr="00F460B5" w:rsidRDefault="002E0B17" w:rsidP="003C4E86">
      <w:pPr>
        <w:spacing w:line="360" w:lineRule="auto"/>
        <w:jc w:val="both"/>
        <w:rPr>
          <w:rFonts w:ascii="Arial" w:hAnsi="Arial" w:cs="Arial"/>
          <w:sz w:val="20"/>
          <w:szCs w:val="20"/>
        </w:rPr>
      </w:pPr>
    </w:p>
    <w:p w:rsidR="00313157" w:rsidRPr="00F460B5" w:rsidRDefault="00313157" w:rsidP="003C4E86">
      <w:pPr>
        <w:spacing w:line="360" w:lineRule="auto"/>
        <w:jc w:val="both"/>
        <w:rPr>
          <w:rFonts w:ascii="Arial" w:hAnsi="Arial" w:cs="Arial"/>
          <w:sz w:val="20"/>
          <w:szCs w:val="20"/>
        </w:rPr>
      </w:pPr>
      <w:r w:rsidRPr="00F460B5">
        <w:rPr>
          <w:rFonts w:ascii="Arial" w:hAnsi="Arial" w:cs="Arial"/>
          <w:sz w:val="20"/>
          <w:szCs w:val="20"/>
        </w:rPr>
        <w:t>Will the material be used in any collaborative work? If yes, provide further details.</w:t>
      </w:r>
      <w:r w:rsidRPr="00F460B5">
        <w:rPr>
          <w:rFonts w:ascii="Arial" w:hAnsi="Arial" w:cs="Arial"/>
          <w:sz w:val="20"/>
          <w:szCs w:val="20"/>
        </w:rPr>
        <w:tab/>
      </w:r>
    </w:p>
    <w:p w:rsidR="001E2A64" w:rsidRPr="00F460B5" w:rsidRDefault="00002DC3" w:rsidP="00002DC3">
      <w:pPr>
        <w:spacing w:line="360" w:lineRule="auto"/>
        <w:rPr>
          <w:rFonts w:ascii="Arial" w:hAnsi="Arial" w:cs="Arial"/>
          <w:sz w:val="20"/>
          <w:szCs w:val="20"/>
        </w:rPr>
        <w:sectPr w:rsidR="001E2A64" w:rsidRPr="00F460B5" w:rsidSect="001E2A64">
          <w:type w:val="continuous"/>
          <w:pgSz w:w="11906" w:h="16838"/>
          <w:pgMar w:top="1440" w:right="1800" w:bottom="1440" w:left="1800" w:header="708" w:footer="708" w:gutter="0"/>
          <w:cols w:space="708"/>
          <w:docGrid w:linePitch="360"/>
        </w:sectPr>
      </w:pP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001E2A64" w:rsidRPr="00F460B5">
        <w:rPr>
          <w:rFonts w:ascii="Arial" w:hAnsi="Arial" w:cs="Arial"/>
          <w:sz w:val="20"/>
          <w:szCs w:val="20"/>
        </w:rPr>
        <w:fldChar w:fldCharType="begin">
          <w:ffData>
            <w:name w:val=""/>
            <w:enabled/>
            <w:calcOnExit w:val="0"/>
            <w:checkBox>
              <w:sizeAuto/>
              <w:default w:val="0"/>
              <w:checked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003C4E86" w:rsidRPr="00F460B5">
        <w:rPr>
          <w:rFonts w:ascii="Arial" w:hAnsi="Arial" w:cs="Arial"/>
          <w:sz w:val="20"/>
          <w:szCs w:val="20"/>
        </w:rPr>
        <w:t xml:space="preserve">YES    </w:t>
      </w:r>
      <w:r w:rsidR="003C4E86" w:rsidRPr="00F460B5">
        <w:rPr>
          <w:rFonts w:ascii="Arial" w:hAnsi="Arial" w:cs="Arial"/>
          <w:sz w:val="20"/>
          <w:szCs w:val="20"/>
        </w:rPr>
        <w:fldChar w:fldCharType="begin">
          <w:ffData>
            <w:name w:val=""/>
            <w:enabled/>
            <w:calcOnExit w:val="0"/>
            <w:checkBox>
              <w:sizeAuto/>
              <w:default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003C4E86" w:rsidRPr="00F460B5">
        <w:rPr>
          <w:rFonts w:ascii="Arial" w:hAnsi="Arial" w:cs="Arial"/>
          <w:sz w:val="20"/>
          <w:szCs w:val="20"/>
        </w:rPr>
        <w:t>NO</w:t>
      </w:r>
    </w:p>
    <w:p w:rsidR="00313157" w:rsidRPr="00F460B5" w:rsidRDefault="00313157" w:rsidP="00002DC3">
      <w:pPr>
        <w:spacing w:line="360" w:lineRule="auto"/>
        <w:rPr>
          <w:rFonts w:ascii="Arial" w:hAnsi="Arial" w:cs="Arial"/>
          <w:sz w:val="20"/>
          <w:szCs w:val="20"/>
        </w:rPr>
      </w:pPr>
    </w:p>
    <w:p w:rsidR="002E0B17" w:rsidRPr="00F460B5" w:rsidRDefault="002E0B17"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sectPr w:rsidR="001E2A64" w:rsidRPr="00F460B5" w:rsidSect="001E2A64">
          <w:type w:val="continuous"/>
          <w:pgSz w:w="11906" w:h="16838"/>
          <w:pgMar w:top="1440" w:right="1800" w:bottom="1440" w:left="1800" w:header="708" w:footer="708" w:gutter="0"/>
          <w:cols w:space="708"/>
          <w:formProt w:val="0"/>
          <w:docGrid w:linePitch="360"/>
        </w:sect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lastRenderedPageBreak/>
        <w:t>Are you aware of any other existing agreements relating to your research that could potentially conflict with the terms of this MTA (e.g. research contracts, collaboration agreements, consultancies, other MTAs)? If yes, provide further details.</w:t>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p>
    <w:p w:rsidR="001E2A64" w:rsidRPr="00F460B5" w:rsidRDefault="001E2A64" w:rsidP="00002DC3">
      <w:pPr>
        <w:spacing w:line="360" w:lineRule="auto"/>
        <w:ind w:left="5760" w:firstLine="720"/>
        <w:rPr>
          <w:rFonts w:ascii="Arial" w:hAnsi="Arial" w:cs="Arial"/>
          <w:sz w:val="20"/>
          <w:szCs w:val="20"/>
        </w:rPr>
        <w:sectPr w:rsidR="001E2A64" w:rsidRPr="00F460B5" w:rsidSect="001E2A64">
          <w:type w:val="continuous"/>
          <w:pgSz w:w="11906" w:h="16838"/>
          <w:pgMar w:top="1440" w:right="1800" w:bottom="1440" w:left="1800" w:header="708" w:footer="708" w:gutter="0"/>
          <w:cols w:space="708"/>
          <w:docGrid w:linePitch="360"/>
        </w:sectPr>
      </w:pPr>
      <w:r w:rsidRPr="00F460B5">
        <w:rPr>
          <w:rFonts w:ascii="Arial" w:hAnsi="Arial" w:cs="Arial"/>
          <w:sz w:val="20"/>
          <w:szCs w:val="20"/>
        </w:rPr>
        <w:fldChar w:fldCharType="begin">
          <w:ffData>
            <w:name w:val=""/>
            <w:enabled/>
            <w:calcOnExit w:val="0"/>
            <w:checkBox>
              <w:sizeAuto/>
              <w:default w:val="0"/>
              <w:checked w:val="0"/>
            </w:checkBox>
          </w:ffData>
        </w:fldChar>
      </w:r>
      <w:r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Pr="00F460B5">
        <w:rPr>
          <w:rFonts w:ascii="Arial" w:hAnsi="Arial" w:cs="Arial"/>
          <w:sz w:val="20"/>
          <w:szCs w:val="20"/>
        </w:rPr>
        <w:fldChar w:fldCharType="end"/>
      </w:r>
      <w:r w:rsidR="003C4E86" w:rsidRPr="00F460B5">
        <w:rPr>
          <w:rFonts w:ascii="Arial" w:hAnsi="Arial" w:cs="Arial"/>
          <w:sz w:val="20"/>
          <w:szCs w:val="20"/>
        </w:rPr>
        <w:t xml:space="preserve">YES    </w:t>
      </w:r>
      <w:r w:rsidR="003C4E86" w:rsidRPr="00F460B5">
        <w:rPr>
          <w:rFonts w:ascii="Arial" w:hAnsi="Arial" w:cs="Arial"/>
          <w:sz w:val="20"/>
          <w:szCs w:val="20"/>
        </w:rPr>
        <w:fldChar w:fldCharType="begin">
          <w:ffData>
            <w:name w:val=""/>
            <w:enabled/>
            <w:calcOnExit w:val="0"/>
            <w:checkBox>
              <w:sizeAuto/>
              <w:default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003C4E86" w:rsidRPr="00F460B5">
        <w:rPr>
          <w:rFonts w:ascii="Arial" w:hAnsi="Arial" w:cs="Arial"/>
          <w:sz w:val="20"/>
          <w:szCs w:val="20"/>
        </w:rPr>
        <w:t>NO</w:t>
      </w:r>
    </w:p>
    <w:p w:rsidR="003C4E86" w:rsidRPr="00F460B5" w:rsidRDefault="003C4E86"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pPr>
    </w:p>
    <w:p w:rsidR="002E0B17" w:rsidRPr="00F460B5" w:rsidRDefault="002E0B17"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sectPr w:rsidR="001E2A64" w:rsidRPr="00F460B5" w:rsidSect="001E2A64">
          <w:type w:val="continuous"/>
          <w:pgSz w:w="11906" w:h="16838"/>
          <w:pgMar w:top="1440" w:right="1800" w:bottom="1440" w:left="1800" w:header="708" w:footer="708" w:gutter="0"/>
          <w:cols w:space="708"/>
          <w:formProt w:val="0"/>
          <w:docGrid w:linePitch="360"/>
        </w:sect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lastRenderedPageBreak/>
        <w:t>Likelihood of the research using the material producing patentable results:</w:t>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003C4E86" w:rsidRPr="00F460B5">
        <w:rPr>
          <w:rFonts w:ascii="Arial" w:hAnsi="Arial" w:cs="Arial"/>
          <w:sz w:val="20"/>
          <w:szCs w:val="20"/>
        </w:rPr>
        <w:fldChar w:fldCharType="begin">
          <w:ffData>
            <w:name w:val="Check3"/>
            <w:enabled/>
            <w:calcOnExit w:val="0"/>
            <w:checkBox>
              <w:sizeAuto/>
              <w:default w:val="0"/>
              <w:checked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Expected</w:t>
      </w:r>
      <w:r w:rsidRPr="00F460B5">
        <w:rPr>
          <w:rFonts w:ascii="Arial" w:hAnsi="Arial" w:cs="Arial"/>
          <w:sz w:val="20"/>
          <w:szCs w:val="20"/>
        </w:rPr>
        <w:tab/>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Pr="00F460B5">
        <w:rPr>
          <w:rFonts w:ascii="Arial" w:hAnsi="Arial" w:cs="Arial"/>
          <w:sz w:val="20"/>
          <w:szCs w:val="20"/>
        </w:rPr>
        <w:t>Not Expected</w:t>
      </w:r>
    </w:p>
    <w:p w:rsidR="002E0B17" w:rsidRPr="00F460B5" w:rsidRDefault="002E0B1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Can the materia</w:t>
      </w:r>
      <w:r w:rsidR="003C4E86" w:rsidRPr="00F460B5">
        <w:rPr>
          <w:rFonts w:ascii="Arial" w:hAnsi="Arial" w:cs="Arial"/>
          <w:sz w:val="20"/>
          <w:szCs w:val="20"/>
        </w:rPr>
        <w:t>l be obtained elsewhere</w:t>
      </w:r>
      <w:r w:rsidRPr="00F460B5">
        <w:rPr>
          <w:rFonts w:ascii="Arial" w:hAnsi="Arial" w:cs="Arial"/>
          <w:sz w:val="20"/>
          <w:szCs w:val="20"/>
        </w:rPr>
        <w:t>?</w:t>
      </w:r>
      <w:r w:rsidRPr="00F460B5">
        <w:rPr>
          <w:rFonts w:ascii="Arial" w:hAnsi="Arial" w:cs="Arial"/>
          <w:sz w:val="20"/>
          <w:szCs w:val="20"/>
        </w:rPr>
        <w:tab/>
      </w:r>
      <w:r w:rsidRPr="00F460B5">
        <w:rPr>
          <w:rFonts w:ascii="Arial" w:hAnsi="Arial" w:cs="Arial"/>
          <w:sz w:val="20"/>
          <w:szCs w:val="20"/>
        </w:rPr>
        <w:tab/>
      </w:r>
      <w:r w:rsidR="003C4E86" w:rsidRPr="00F460B5">
        <w:rPr>
          <w:rFonts w:ascii="Arial" w:hAnsi="Arial" w:cs="Arial"/>
          <w:sz w:val="20"/>
          <w:szCs w:val="20"/>
        </w:rPr>
        <w:fldChar w:fldCharType="begin">
          <w:ffData>
            <w:name w:val="Check3"/>
            <w:enabled/>
            <w:calcOnExit w:val="0"/>
            <w:checkBox>
              <w:sizeAuto/>
              <w:default w:val="0"/>
              <w:checked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 xml:space="preserve">YES   </w:t>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Pr="00F460B5">
        <w:rPr>
          <w:rFonts w:ascii="Arial" w:hAnsi="Arial" w:cs="Arial"/>
          <w:sz w:val="20"/>
          <w:szCs w:val="20"/>
        </w:rPr>
        <w:t xml:space="preserve">NO   </w:t>
      </w:r>
      <w:r w:rsidR="003C4E86" w:rsidRPr="00F460B5">
        <w:rPr>
          <w:rFonts w:ascii="Arial" w:hAnsi="Arial" w:cs="Arial"/>
          <w:sz w:val="20"/>
          <w:szCs w:val="20"/>
        </w:rPr>
        <w:fldChar w:fldCharType="begin">
          <w:ffData>
            <w:name w:val="Check3"/>
            <w:enabled/>
            <w:calcOnExit w:val="0"/>
            <w:checkBox>
              <w:sizeAuto/>
              <w:default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Don’t Know</w:t>
      </w:r>
    </w:p>
    <w:p w:rsidR="00002DC3" w:rsidRPr="00F460B5" w:rsidRDefault="00002DC3" w:rsidP="003C4E86">
      <w:pPr>
        <w:spacing w:line="360" w:lineRule="auto"/>
        <w:rPr>
          <w:rFonts w:ascii="Arial" w:hAnsi="Arial" w:cs="Arial"/>
          <w:sz w:val="20"/>
          <w:szCs w:val="20"/>
        </w:rPr>
      </w:pPr>
    </w:p>
    <w:p w:rsidR="002E0B17" w:rsidRPr="00F460B5" w:rsidRDefault="002E0B1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Are you content with any clauses in the agreement that:</w:t>
      </w: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 impose delays/restrictions on publications?</w:t>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Pr="00F460B5">
        <w:rPr>
          <w:rFonts w:ascii="Arial" w:hAnsi="Arial" w:cs="Arial"/>
          <w:sz w:val="20"/>
          <w:szCs w:val="20"/>
        </w:rPr>
        <w:t xml:space="preserve">YES   </w:t>
      </w:r>
      <w:r w:rsidR="003C4E86" w:rsidRPr="00F460B5">
        <w:rPr>
          <w:rFonts w:ascii="Arial" w:hAnsi="Arial" w:cs="Arial"/>
          <w:sz w:val="20"/>
          <w:szCs w:val="20"/>
        </w:rPr>
        <w:fldChar w:fldCharType="begin">
          <w:ffData>
            <w:name w:val="Check3"/>
            <w:enabled/>
            <w:calcOnExit w:val="0"/>
            <w:checkBox>
              <w:sizeAuto/>
              <w:default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NO</w:t>
      </w: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 claim rights to arising Intellectual Property e.g. patents?</w:t>
      </w:r>
      <w:r w:rsidRPr="00F460B5">
        <w:rPr>
          <w:rFonts w:ascii="Arial" w:hAnsi="Arial" w:cs="Arial"/>
          <w:sz w:val="20"/>
          <w:szCs w:val="20"/>
        </w:rPr>
        <w:tab/>
      </w:r>
      <w:r w:rsidRPr="00F460B5">
        <w:rPr>
          <w:rFonts w:ascii="Arial" w:hAnsi="Arial" w:cs="Arial"/>
          <w:sz w:val="20"/>
          <w:szCs w:val="20"/>
        </w:rPr>
        <w:tab/>
      </w:r>
      <w:r w:rsidRPr="00F460B5">
        <w:rPr>
          <w:rFonts w:ascii="Arial" w:hAnsi="Arial" w:cs="Arial"/>
          <w:sz w:val="20"/>
          <w:szCs w:val="20"/>
        </w:rPr>
        <w:tab/>
      </w:r>
      <w:r w:rsidR="003C4E86" w:rsidRPr="00F460B5">
        <w:rPr>
          <w:rFonts w:ascii="Arial" w:hAnsi="Arial" w:cs="Arial"/>
          <w:sz w:val="20"/>
          <w:szCs w:val="20"/>
        </w:rPr>
        <w:fldChar w:fldCharType="begin">
          <w:ffData>
            <w:name w:val="Check3"/>
            <w:enabled/>
            <w:calcOnExit w:val="0"/>
            <w:checkBox>
              <w:sizeAuto/>
              <w:default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 xml:space="preserve">YES   </w:t>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Pr="00F460B5">
        <w:rPr>
          <w:rFonts w:ascii="Arial" w:hAnsi="Arial" w:cs="Arial"/>
          <w:sz w:val="20"/>
          <w:szCs w:val="20"/>
        </w:rPr>
        <w:t>NO</w:t>
      </w:r>
    </w:p>
    <w:p w:rsidR="001E2A64" w:rsidRPr="00F460B5" w:rsidRDefault="00313157" w:rsidP="003C4E86">
      <w:pPr>
        <w:spacing w:line="360" w:lineRule="auto"/>
        <w:rPr>
          <w:rFonts w:ascii="Arial" w:hAnsi="Arial" w:cs="Arial"/>
          <w:sz w:val="20"/>
          <w:szCs w:val="20"/>
        </w:rPr>
        <w:sectPr w:rsidR="001E2A64" w:rsidRPr="00F460B5" w:rsidSect="001E2A64">
          <w:type w:val="continuous"/>
          <w:pgSz w:w="11906" w:h="16838"/>
          <w:pgMar w:top="1440" w:right="1800" w:bottom="1440" w:left="1800" w:header="708" w:footer="708" w:gutter="0"/>
          <w:cols w:space="708"/>
          <w:docGrid w:linePitch="360"/>
        </w:sectPr>
      </w:pPr>
      <w:r w:rsidRPr="00F460B5">
        <w:rPr>
          <w:rFonts w:ascii="Arial" w:hAnsi="Arial" w:cs="Arial"/>
          <w:sz w:val="20"/>
          <w:szCs w:val="20"/>
        </w:rPr>
        <w:t>- require you to submit reports on the results of work using the materials?</w:t>
      </w:r>
      <w:r w:rsidRPr="00F460B5">
        <w:rPr>
          <w:rFonts w:ascii="Arial" w:hAnsi="Arial" w:cs="Arial"/>
          <w:sz w:val="20"/>
          <w:szCs w:val="20"/>
        </w:rPr>
        <w:tab/>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Pr="00F460B5">
        <w:rPr>
          <w:rFonts w:ascii="Arial" w:hAnsi="Arial" w:cs="Arial"/>
          <w:sz w:val="20"/>
          <w:szCs w:val="20"/>
        </w:rPr>
        <w:t xml:space="preserve">YES   </w:t>
      </w:r>
      <w:r w:rsidR="003C4E86" w:rsidRPr="00F460B5">
        <w:rPr>
          <w:rFonts w:ascii="Arial" w:hAnsi="Arial" w:cs="Arial"/>
          <w:sz w:val="20"/>
          <w:szCs w:val="20"/>
        </w:rPr>
        <w:fldChar w:fldCharType="begin">
          <w:ffData>
            <w:name w:val="Check3"/>
            <w:enabled/>
            <w:calcOnExit w:val="0"/>
            <w:checkBox>
              <w:sizeAuto/>
              <w:default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NO</w:t>
      </w:r>
    </w:p>
    <w:p w:rsidR="00313157" w:rsidRPr="00F460B5" w:rsidRDefault="0031315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r w:rsidRPr="00F460B5">
        <w:rPr>
          <w:rFonts w:ascii="Arial" w:hAnsi="Arial" w:cs="Arial"/>
          <w:sz w:val="20"/>
          <w:szCs w:val="20"/>
        </w:rPr>
        <w:t>If no provide further details:</w:t>
      </w:r>
    </w:p>
    <w:p w:rsidR="003C4E86" w:rsidRPr="00F460B5" w:rsidRDefault="003C4E86" w:rsidP="003C4E86">
      <w:pPr>
        <w:spacing w:line="360" w:lineRule="auto"/>
        <w:rPr>
          <w:rFonts w:ascii="Arial" w:hAnsi="Arial" w:cs="Arial"/>
          <w:sz w:val="20"/>
          <w:szCs w:val="20"/>
        </w:rPr>
      </w:pPr>
    </w:p>
    <w:p w:rsidR="002E0B17" w:rsidRPr="00F460B5" w:rsidRDefault="002E0B17" w:rsidP="003C4E86">
      <w:pPr>
        <w:spacing w:line="360" w:lineRule="auto"/>
        <w:rPr>
          <w:rFonts w:ascii="Arial" w:hAnsi="Arial" w:cs="Arial"/>
          <w:sz w:val="20"/>
          <w:szCs w:val="20"/>
        </w:rPr>
      </w:pPr>
    </w:p>
    <w:p w:rsidR="001E2A64" w:rsidRPr="00F460B5" w:rsidRDefault="001E2A64" w:rsidP="003C4E86">
      <w:pPr>
        <w:spacing w:line="360" w:lineRule="auto"/>
        <w:rPr>
          <w:rFonts w:ascii="Arial" w:hAnsi="Arial" w:cs="Arial"/>
          <w:sz w:val="20"/>
          <w:szCs w:val="20"/>
        </w:rPr>
        <w:sectPr w:rsidR="001E2A64" w:rsidRPr="00F460B5" w:rsidSect="001E2A64">
          <w:type w:val="continuous"/>
          <w:pgSz w:w="11906" w:h="16838"/>
          <w:pgMar w:top="1440" w:right="1800" w:bottom="1440" w:left="1800" w:header="708" w:footer="708" w:gutter="0"/>
          <w:cols w:space="708"/>
          <w:formProt w:val="0"/>
          <w:docGrid w:linePitch="360"/>
        </w:sectPr>
      </w:pPr>
    </w:p>
    <w:p w:rsidR="001E2A64" w:rsidRPr="00F460B5" w:rsidRDefault="00313157" w:rsidP="003C4E86">
      <w:pPr>
        <w:spacing w:line="360" w:lineRule="auto"/>
        <w:rPr>
          <w:rFonts w:ascii="Arial" w:hAnsi="Arial" w:cs="Arial"/>
          <w:sz w:val="20"/>
          <w:szCs w:val="20"/>
        </w:rPr>
        <w:sectPr w:rsidR="001E2A64" w:rsidRPr="00F460B5" w:rsidSect="001E2A64">
          <w:type w:val="continuous"/>
          <w:pgSz w:w="11906" w:h="16838"/>
          <w:pgMar w:top="1440" w:right="1800" w:bottom="1440" w:left="1800" w:header="708" w:footer="708" w:gutter="0"/>
          <w:cols w:space="708"/>
          <w:docGrid w:linePitch="360"/>
        </w:sectPr>
      </w:pPr>
      <w:r w:rsidRPr="00F460B5">
        <w:rPr>
          <w:rFonts w:ascii="Arial" w:hAnsi="Arial" w:cs="Arial"/>
          <w:sz w:val="20"/>
          <w:szCs w:val="20"/>
        </w:rPr>
        <w:lastRenderedPageBreak/>
        <w:t xml:space="preserve">Do you wish us to contact you to discuss any such clauses? </w:t>
      </w:r>
      <w:r w:rsidRPr="00F460B5">
        <w:rPr>
          <w:rFonts w:ascii="Arial" w:hAnsi="Arial" w:cs="Arial"/>
          <w:sz w:val="20"/>
          <w:szCs w:val="20"/>
        </w:rPr>
        <w:tab/>
      </w:r>
      <w:r w:rsidRPr="00F460B5">
        <w:rPr>
          <w:rFonts w:ascii="Arial" w:hAnsi="Arial" w:cs="Arial"/>
          <w:sz w:val="20"/>
          <w:szCs w:val="20"/>
        </w:rPr>
        <w:tab/>
      </w:r>
      <w:r w:rsidR="003C4E86" w:rsidRPr="00F460B5">
        <w:rPr>
          <w:rFonts w:ascii="Arial" w:hAnsi="Arial" w:cs="Arial"/>
          <w:sz w:val="20"/>
          <w:szCs w:val="20"/>
        </w:rPr>
        <w:fldChar w:fldCharType="begin">
          <w:ffData>
            <w:name w:val="Check3"/>
            <w:enabled/>
            <w:calcOnExit w:val="0"/>
            <w:checkBox>
              <w:sizeAuto/>
              <w:default w:val="0"/>
              <w:checked w:val="0"/>
            </w:checkBox>
          </w:ffData>
        </w:fldChar>
      </w:r>
      <w:r w:rsidR="003C4E86"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3C4E86" w:rsidRPr="00F460B5">
        <w:rPr>
          <w:rFonts w:ascii="Arial" w:hAnsi="Arial" w:cs="Arial"/>
          <w:sz w:val="20"/>
          <w:szCs w:val="20"/>
        </w:rPr>
        <w:fldChar w:fldCharType="end"/>
      </w:r>
      <w:r w:rsidRPr="00F460B5">
        <w:rPr>
          <w:rFonts w:ascii="Arial" w:hAnsi="Arial" w:cs="Arial"/>
          <w:sz w:val="20"/>
          <w:szCs w:val="20"/>
        </w:rPr>
        <w:t xml:space="preserve">YES   </w:t>
      </w:r>
      <w:r w:rsidR="001E2A64" w:rsidRPr="00F460B5">
        <w:rPr>
          <w:rFonts w:ascii="Arial" w:hAnsi="Arial" w:cs="Arial"/>
          <w:sz w:val="20"/>
          <w:szCs w:val="20"/>
        </w:rPr>
        <w:fldChar w:fldCharType="begin">
          <w:ffData>
            <w:name w:val=""/>
            <w:enabled/>
            <w:calcOnExit w:val="0"/>
            <w:checkBox>
              <w:sizeAuto/>
              <w:default w:val="0"/>
            </w:checkBox>
          </w:ffData>
        </w:fldChar>
      </w:r>
      <w:r w:rsidR="001E2A64" w:rsidRPr="00F460B5">
        <w:rPr>
          <w:rFonts w:ascii="Arial" w:hAnsi="Arial" w:cs="Arial"/>
          <w:sz w:val="20"/>
          <w:szCs w:val="20"/>
        </w:rPr>
        <w:instrText xml:space="preserve"> FORMCHECKBOX </w:instrText>
      </w:r>
      <w:r w:rsidR="001C1D39">
        <w:rPr>
          <w:rFonts w:ascii="Arial" w:hAnsi="Arial" w:cs="Arial"/>
          <w:sz w:val="20"/>
          <w:szCs w:val="20"/>
        </w:rPr>
      </w:r>
      <w:r w:rsidR="001C1D39">
        <w:rPr>
          <w:rFonts w:ascii="Arial" w:hAnsi="Arial" w:cs="Arial"/>
          <w:sz w:val="20"/>
          <w:szCs w:val="20"/>
        </w:rPr>
        <w:fldChar w:fldCharType="separate"/>
      </w:r>
      <w:r w:rsidR="001E2A64" w:rsidRPr="00F460B5">
        <w:rPr>
          <w:rFonts w:ascii="Arial" w:hAnsi="Arial" w:cs="Arial"/>
          <w:sz w:val="20"/>
          <w:szCs w:val="20"/>
        </w:rPr>
        <w:fldChar w:fldCharType="end"/>
      </w:r>
      <w:r w:rsidRPr="00F460B5">
        <w:rPr>
          <w:rFonts w:ascii="Arial" w:hAnsi="Arial" w:cs="Arial"/>
          <w:sz w:val="20"/>
          <w:szCs w:val="20"/>
        </w:rPr>
        <w:t>NO</w:t>
      </w:r>
    </w:p>
    <w:p w:rsidR="00313157" w:rsidRPr="00F460B5" w:rsidRDefault="00313157" w:rsidP="003C4E86">
      <w:pPr>
        <w:spacing w:line="360" w:lineRule="auto"/>
        <w:rPr>
          <w:rFonts w:ascii="Arial" w:hAnsi="Arial" w:cs="Arial"/>
          <w:sz w:val="20"/>
          <w:szCs w:val="20"/>
        </w:rPr>
      </w:pPr>
    </w:p>
    <w:p w:rsidR="00313157" w:rsidRPr="00F460B5" w:rsidRDefault="00313157" w:rsidP="003C4E86">
      <w:pPr>
        <w:spacing w:line="360" w:lineRule="auto"/>
        <w:rPr>
          <w:rFonts w:ascii="Arial" w:hAnsi="Arial" w:cs="Arial"/>
          <w:sz w:val="20"/>
          <w:szCs w:val="20"/>
        </w:rPr>
      </w:pPr>
    </w:p>
    <w:p w:rsidR="00313157" w:rsidRPr="00CC2BDD" w:rsidRDefault="00313157" w:rsidP="003C4E86">
      <w:pPr>
        <w:spacing w:line="360" w:lineRule="auto"/>
        <w:jc w:val="center"/>
        <w:rPr>
          <w:rFonts w:ascii="Arial" w:hAnsi="Arial" w:cs="Arial"/>
          <w:b/>
          <w:sz w:val="20"/>
          <w:szCs w:val="20"/>
        </w:rPr>
      </w:pPr>
      <w:r w:rsidRPr="00CC2BDD">
        <w:rPr>
          <w:rFonts w:ascii="Arial" w:hAnsi="Arial" w:cs="Arial"/>
          <w:b/>
          <w:sz w:val="20"/>
          <w:szCs w:val="20"/>
        </w:rPr>
        <w:t>Please add any further details, specific comments or concerns you have about the MTA on a separate page.</w:t>
      </w:r>
    </w:p>
    <w:p w:rsidR="005C7662" w:rsidRDefault="005C7662" w:rsidP="003C4E86">
      <w:pPr>
        <w:spacing w:line="360" w:lineRule="auto"/>
        <w:rPr>
          <w:rFonts w:ascii="Arial" w:hAnsi="Arial" w:cs="Arial"/>
          <w:i/>
          <w:sz w:val="20"/>
          <w:szCs w:val="20"/>
        </w:rPr>
      </w:pPr>
    </w:p>
    <w:p w:rsidR="005C7662" w:rsidRDefault="005C7662" w:rsidP="005C7662">
      <w:pPr>
        <w:spacing w:line="360" w:lineRule="auto"/>
      </w:pPr>
      <w:r w:rsidRPr="000E3823">
        <w:rPr>
          <w:rFonts w:ascii="Arial" w:hAnsi="Arial" w:cs="Arial"/>
          <w:b/>
          <w:sz w:val="20"/>
          <w:szCs w:val="20"/>
        </w:rPr>
        <w:t>I</w:t>
      </w:r>
      <w:r>
        <w:rPr>
          <w:rFonts w:ascii="Arial" w:hAnsi="Arial" w:cs="Arial"/>
          <w:b/>
          <w:sz w:val="20"/>
          <w:szCs w:val="20"/>
        </w:rPr>
        <w:t xml:space="preserve"> request that UCL Business reviews</w:t>
      </w:r>
      <w:r w:rsidRPr="000E3823">
        <w:rPr>
          <w:rFonts w:ascii="Arial" w:hAnsi="Arial" w:cs="Arial"/>
          <w:b/>
          <w:sz w:val="20"/>
          <w:szCs w:val="20"/>
        </w:rPr>
        <w:t xml:space="preserve"> the MTA and</w:t>
      </w:r>
      <w:r>
        <w:rPr>
          <w:rFonts w:ascii="Arial" w:hAnsi="Arial" w:cs="Arial"/>
          <w:b/>
          <w:sz w:val="20"/>
          <w:szCs w:val="20"/>
        </w:rPr>
        <w:t>, if possible,</w:t>
      </w:r>
      <w:r w:rsidRPr="000E3823">
        <w:rPr>
          <w:rFonts w:ascii="Arial" w:hAnsi="Arial" w:cs="Arial"/>
          <w:b/>
          <w:sz w:val="20"/>
          <w:szCs w:val="20"/>
        </w:rPr>
        <w:t xml:space="preserve"> obtains an authorised signature on behalf of UCL. </w:t>
      </w:r>
      <w:r>
        <w:rPr>
          <w:rFonts w:ascii="Arial" w:hAnsi="Arial" w:cs="Arial"/>
          <w:b/>
          <w:sz w:val="20"/>
          <w:szCs w:val="20"/>
        </w:rPr>
        <w:t xml:space="preserve">I have read the MTA and I confirm I understand and am content with the terms of the MTA and will comply with them. </w:t>
      </w:r>
      <w:r w:rsidRPr="000E3823">
        <w:rPr>
          <w:rFonts w:ascii="Arial" w:hAnsi="Arial" w:cs="Arial"/>
          <w:b/>
          <w:sz w:val="20"/>
          <w:szCs w:val="20"/>
        </w:rPr>
        <w:t xml:space="preserve">By submitting this form, </w:t>
      </w:r>
      <w:r w:rsidRPr="000E3823">
        <w:rPr>
          <w:rFonts w:ascii="Arial" w:hAnsi="Arial" w:cs="Arial"/>
          <w:b/>
          <w:sz w:val="20"/>
        </w:rPr>
        <w:t>I certify that the above information is, to the best of my knowledge and belief, complete and accurate.</w:t>
      </w:r>
    </w:p>
    <w:sectPr w:rsidR="005C7662" w:rsidSect="001E2A64">
      <w:type w:val="continuous"/>
      <w:pgSz w:w="11906" w:h="16838"/>
      <w:pgMar w:top="1440" w:right="1800" w:bottom="1440" w:left="180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rOL4hsWk8N3SdZo6gyLv0UB7U4=" w:salt="KPvK+IXcmsxyK4aJeo9MB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4C"/>
    <w:rsid w:val="00002DC3"/>
    <w:rsid w:val="001C1D39"/>
    <w:rsid w:val="001E2A64"/>
    <w:rsid w:val="00225C03"/>
    <w:rsid w:val="002E0B17"/>
    <w:rsid w:val="002E163C"/>
    <w:rsid w:val="002E3592"/>
    <w:rsid w:val="00313157"/>
    <w:rsid w:val="003C4E86"/>
    <w:rsid w:val="00487C30"/>
    <w:rsid w:val="004D57C1"/>
    <w:rsid w:val="004F327E"/>
    <w:rsid w:val="00505BEB"/>
    <w:rsid w:val="00530CF5"/>
    <w:rsid w:val="005C7662"/>
    <w:rsid w:val="00601450"/>
    <w:rsid w:val="00660FE5"/>
    <w:rsid w:val="006B4FAF"/>
    <w:rsid w:val="00704712"/>
    <w:rsid w:val="0071203B"/>
    <w:rsid w:val="00741389"/>
    <w:rsid w:val="00770C16"/>
    <w:rsid w:val="007B3032"/>
    <w:rsid w:val="007B4B8C"/>
    <w:rsid w:val="007D452E"/>
    <w:rsid w:val="008159F9"/>
    <w:rsid w:val="008630D0"/>
    <w:rsid w:val="00AF3587"/>
    <w:rsid w:val="00B241C0"/>
    <w:rsid w:val="00B40D18"/>
    <w:rsid w:val="00BC1D93"/>
    <w:rsid w:val="00D2304F"/>
    <w:rsid w:val="00E35FFA"/>
    <w:rsid w:val="00E4237E"/>
    <w:rsid w:val="00E648EF"/>
    <w:rsid w:val="00EB1E48"/>
    <w:rsid w:val="00F004A3"/>
    <w:rsid w:val="00F0724C"/>
    <w:rsid w:val="00F260E9"/>
    <w:rsid w:val="00F460B5"/>
    <w:rsid w:val="00F93D2E"/>
    <w:rsid w:val="00FA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3157"/>
    <w:pPr>
      <w:spacing w:before="100" w:beforeAutospacing="1" w:after="100" w:afterAutospacing="1"/>
    </w:pPr>
    <w:rPr>
      <w:rFonts w:ascii="Arial" w:hAnsi="Arial" w:cs="Arial"/>
      <w:color w:val="000000"/>
    </w:rPr>
  </w:style>
  <w:style w:type="table" w:styleId="TableGrid">
    <w:name w:val="Table Grid"/>
    <w:basedOn w:val="TableNormal"/>
    <w:rsid w:val="003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2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3157"/>
    <w:pPr>
      <w:spacing w:before="100" w:beforeAutospacing="1" w:after="100" w:afterAutospacing="1"/>
    </w:pPr>
    <w:rPr>
      <w:rFonts w:ascii="Arial" w:hAnsi="Arial" w:cs="Arial"/>
      <w:color w:val="000000"/>
    </w:rPr>
  </w:style>
  <w:style w:type="table" w:styleId="TableGrid">
    <w:name w:val="Table Grid"/>
    <w:basedOn w:val="TableNormal"/>
    <w:rsid w:val="003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2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tateam@ucl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5148</CharactersWithSpaces>
  <SharedDoc>false</SharedDoc>
  <HLinks>
    <vt:vector size="6" baseType="variant">
      <vt:variant>
        <vt:i4>6029351</vt:i4>
      </vt:variant>
      <vt:variant>
        <vt:i4>0</vt:i4>
      </vt:variant>
      <vt:variant>
        <vt:i4>0</vt:i4>
      </vt:variant>
      <vt:variant>
        <vt:i4>5</vt:i4>
      </vt:variant>
      <vt:variant>
        <vt:lpwstr>mailto:m.bai@uclb.com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Mir</dc:creator>
  <cp:lastModifiedBy>Lawson Crawford</cp:lastModifiedBy>
  <cp:revision>4</cp:revision>
  <dcterms:created xsi:type="dcterms:W3CDTF">2017-09-28T09:03:00Z</dcterms:created>
  <dcterms:modified xsi:type="dcterms:W3CDTF">2017-09-28T09:04:00Z</dcterms:modified>
</cp:coreProperties>
</file>